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611" w:rsidRDefault="00AF3611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150"/>
        <w:gridCol w:w="156"/>
        <w:gridCol w:w="487"/>
        <w:gridCol w:w="1735"/>
      </w:tblGrid>
      <w:tr w:rsidR="00AF3611">
        <w:trPr>
          <w:gridAfter w:val="3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</w:t>
            </w:r>
          </w:p>
        </w:tc>
      </w:tr>
      <w:tr w:rsidR="00AF3611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</w:t>
            </w:r>
          </w:p>
        </w:tc>
      </w:tr>
      <w:tr w:rsidR="00AF3611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</w:tr>
      <w:tr w:rsidR="00AF3611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  <w:tr w:rsidR="00AF3611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СОГЛАСОВАНО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УТВЕРЖДЕНО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  <w:tr w:rsidR="00AF3611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орган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с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которым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согласован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документ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</w:tr>
      <w:tr w:rsidR="00AF3611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  <w:tr w:rsidR="00AF3611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</w:tr>
    </w:tbl>
    <w:p w:rsidR="00AF3611" w:rsidRDefault="00AF361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AF3611" w:rsidRDefault="007922D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ПОЛОЖЕНИЕ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процесса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электронного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дистанционных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технологий</w:t>
      </w:r>
    </w:p>
    <w:p w:rsidR="00AF3611" w:rsidRDefault="007922D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ПОЛОЖЕНИЯ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</w:t>
      </w:r>
      <w:r>
        <w:rPr>
          <w:rFonts w:hAnsi="Times New Roman" w:cs="Times New Roman"/>
          <w:color w:val="000000"/>
          <w:sz w:val="24"/>
          <w:szCs w:val="24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____________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1.2.</w:t>
      </w:r>
      <w:r>
        <w:rPr>
          <w:rFonts w:hAnsi="Times New Roman" w:cs="Times New Roman"/>
          <w:color w:val="000000"/>
          <w:sz w:val="24"/>
          <w:szCs w:val="24"/>
        </w:rPr>
        <w:t> 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29.12.2012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273-</w:t>
      </w:r>
      <w:r>
        <w:rPr>
          <w:rFonts w:hAnsi="Times New Roman" w:cs="Times New Roman"/>
          <w:color w:val="000000"/>
          <w:sz w:val="24"/>
          <w:szCs w:val="24"/>
        </w:rPr>
        <w:t>ФЗ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27.07.2006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152-</w:t>
      </w:r>
      <w:r>
        <w:rPr>
          <w:rFonts w:hAnsi="Times New Roman" w:cs="Times New Roman"/>
          <w:color w:val="000000"/>
          <w:sz w:val="24"/>
          <w:szCs w:val="24"/>
        </w:rPr>
        <w:t>ФЗ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 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22.03.2021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115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</w:t>
      </w:r>
      <w:r>
        <w:rPr>
          <w:rFonts w:hAnsi="Times New Roman" w:cs="Times New Roman"/>
          <w:color w:val="000000"/>
          <w:sz w:val="24"/>
          <w:szCs w:val="24"/>
        </w:rPr>
        <w:t>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23.08.2017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816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</w:t>
      </w:r>
      <w:r>
        <w:rPr>
          <w:rFonts w:hAnsi="Times New Roman" w:cs="Times New Roman"/>
          <w:color w:val="000000"/>
          <w:sz w:val="24"/>
          <w:szCs w:val="24"/>
        </w:rPr>
        <w:t>ществляющими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дистанционных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286</w:t>
      </w:r>
      <w:r>
        <w:rPr>
          <w:rFonts w:hAnsi="Times New Roman" w:cs="Times New Roman"/>
          <w:color w:val="000000"/>
          <w:sz w:val="24"/>
          <w:szCs w:val="24"/>
        </w:rPr>
        <w:t> 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287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06.10.2009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373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введени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17.12.2010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1897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17.05.2012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413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 xml:space="preserve"> 2.4.3648-20 </w:t>
      </w:r>
      <w:r>
        <w:rPr>
          <w:rFonts w:hAnsi="Times New Roman" w:cs="Times New Roman"/>
          <w:color w:val="000000"/>
          <w:sz w:val="24"/>
          <w:szCs w:val="24"/>
        </w:rPr>
        <w:t>«Санитарно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эпидемиологические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оздоров</w:t>
      </w:r>
      <w:r>
        <w:rPr>
          <w:rFonts w:hAnsi="Times New Roman" w:cs="Times New Roman"/>
          <w:color w:val="000000"/>
          <w:sz w:val="24"/>
          <w:szCs w:val="24"/>
        </w:rPr>
        <w:t>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молодежи»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постановлением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санитарного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28.09.2020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28;</w:t>
      </w:r>
    </w:p>
    <w:p w:rsidR="00AF3611" w:rsidRDefault="007922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</w:t>
      </w:r>
      <w:r>
        <w:rPr>
          <w:rFonts w:hAnsi="Times New Roman" w:cs="Times New Roman"/>
          <w:color w:val="000000"/>
          <w:sz w:val="24"/>
          <w:szCs w:val="24"/>
        </w:rPr>
        <w:t xml:space="preserve"> 1.2.3685-21 </w:t>
      </w:r>
      <w:r>
        <w:rPr>
          <w:rFonts w:hAnsi="Times New Roman" w:cs="Times New Roman"/>
          <w:color w:val="000000"/>
          <w:sz w:val="24"/>
          <w:szCs w:val="24"/>
        </w:rPr>
        <w:t>«Гигиенические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безвредности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обитания»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</w:t>
      </w:r>
      <w:r>
        <w:rPr>
          <w:rFonts w:hAnsi="Times New Roman" w:cs="Times New Roman"/>
          <w:color w:val="000000"/>
          <w:sz w:val="24"/>
          <w:szCs w:val="24"/>
        </w:rPr>
        <w:t>ми постановлением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санитарного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28.01.2021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2;</w:t>
      </w:r>
    </w:p>
    <w:p w:rsidR="00AF3611" w:rsidRDefault="007922D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1.3.1. </w:t>
      </w:r>
      <w:r>
        <w:rPr>
          <w:rFonts w:hAnsi="Times New Roman" w:cs="Times New Roman"/>
          <w:color w:val="000000"/>
          <w:sz w:val="24"/>
          <w:szCs w:val="24"/>
        </w:rPr>
        <w:t>Дистанционное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опосредованное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расстоянии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взаимодействие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телекоммуникационных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1.3.2. </w:t>
      </w:r>
      <w:r>
        <w:rPr>
          <w:rFonts w:hAnsi="Times New Roman" w:cs="Times New Roman"/>
          <w:color w:val="000000"/>
          <w:sz w:val="24"/>
          <w:szCs w:val="24"/>
        </w:rPr>
        <w:t>Платформа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ПДО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предназначенная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управления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идентификацию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выбор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Местом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зависимо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ШКОЛЕ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Дистанционное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</w:t>
      </w:r>
      <w:r>
        <w:rPr>
          <w:rFonts w:hAnsi="Times New Roman" w:cs="Times New Roman"/>
          <w:color w:val="000000"/>
          <w:sz w:val="24"/>
          <w:szCs w:val="24"/>
        </w:rPr>
        <w:t>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Выбор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родителями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представителями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согласованию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2.3. </w:t>
      </w:r>
      <w:r>
        <w:rPr>
          <w:rFonts w:hAnsi="Times New Roman" w:cs="Times New Roman"/>
          <w:color w:val="000000"/>
          <w:sz w:val="24"/>
          <w:szCs w:val="24"/>
        </w:rPr>
        <w:t>Согласие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истанционное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адаптированных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дистанционных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авторизированным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доступом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совокупности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обеспечива</w:t>
      </w:r>
      <w:r>
        <w:rPr>
          <w:rFonts w:hAnsi="Times New Roman" w:cs="Times New Roman"/>
          <w:color w:val="000000"/>
          <w:sz w:val="24"/>
          <w:szCs w:val="24"/>
        </w:rPr>
        <w:t>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независимо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доступ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территории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пределами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2.5.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F3611" w:rsidRDefault="007922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назначает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</w:t>
      </w:r>
      <w:r>
        <w:rPr>
          <w:rFonts w:hAnsi="Times New Roman" w:cs="Times New Roman"/>
          <w:color w:val="000000"/>
          <w:sz w:val="24"/>
          <w:szCs w:val="24"/>
        </w:rPr>
        <w:t>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оказывает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родителям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знакомит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611" w:rsidRDefault="007922D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осуществляет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анализ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</w:t>
      </w:r>
      <w:r>
        <w:rPr>
          <w:rFonts w:hAnsi="Times New Roman" w:cs="Times New Roman"/>
          <w:color w:val="000000"/>
          <w:sz w:val="24"/>
          <w:szCs w:val="24"/>
        </w:rPr>
        <w:t>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2.6.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придерживаться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регламента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2.6.1. </w:t>
      </w:r>
      <w:r>
        <w:rPr>
          <w:rFonts w:hAnsi="Times New Roman" w:cs="Times New Roman"/>
          <w:color w:val="000000"/>
          <w:sz w:val="24"/>
          <w:szCs w:val="24"/>
        </w:rPr>
        <w:t>Зарегистрироваться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ПДО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2.6.2. </w:t>
      </w:r>
      <w:r>
        <w:rPr>
          <w:rFonts w:hAnsi="Times New Roman" w:cs="Times New Roman"/>
          <w:color w:val="000000"/>
          <w:sz w:val="24"/>
          <w:szCs w:val="24"/>
        </w:rPr>
        <w:t>Заходить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расписанием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отображается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</w:t>
      </w:r>
      <w:r>
        <w:rPr>
          <w:rFonts w:hAnsi="Times New Roman" w:cs="Times New Roman"/>
          <w:color w:val="000000"/>
          <w:sz w:val="24"/>
          <w:szCs w:val="24"/>
        </w:rPr>
        <w:t>лектронном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дневнике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дублируется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почту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выкладываются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Обучающие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включают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_______________________________________________________________________________________________________________________________________,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2.6.3. </w:t>
      </w:r>
      <w:r>
        <w:rPr>
          <w:rFonts w:hAnsi="Times New Roman" w:cs="Times New Roman"/>
          <w:color w:val="000000"/>
          <w:sz w:val="24"/>
          <w:szCs w:val="24"/>
        </w:rPr>
        <w:t>Проверять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ежедневно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почту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свою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</w:t>
      </w:r>
      <w:r>
        <w:rPr>
          <w:rFonts w:hAnsi="Times New Roman" w:cs="Times New Roman"/>
          <w:color w:val="000000"/>
          <w:sz w:val="24"/>
          <w:szCs w:val="24"/>
        </w:rPr>
        <w:t>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)),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ежедневно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высылает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расписание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консультаций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примечания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разъяснения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2.6.4.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установи</w:t>
      </w:r>
      <w:r>
        <w:rPr>
          <w:rFonts w:hAnsi="Times New Roman" w:cs="Times New Roman"/>
          <w:color w:val="000000"/>
          <w:sz w:val="24"/>
          <w:szCs w:val="24"/>
        </w:rPr>
        <w:t>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2.6.5. </w:t>
      </w:r>
      <w:r>
        <w:rPr>
          <w:rFonts w:hAnsi="Times New Roman" w:cs="Times New Roman"/>
          <w:color w:val="000000"/>
          <w:sz w:val="24"/>
          <w:szCs w:val="24"/>
        </w:rPr>
        <w:t>Выполненные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ПДО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почты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2.6.6. </w:t>
      </w:r>
      <w:r>
        <w:rPr>
          <w:rFonts w:hAnsi="Times New Roman" w:cs="Times New Roman"/>
          <w:color w:val="000000"/>
          <w:sz w:val="24"/>
          <w:szCs w:val="24"/>
        </w:rPr>
        <w:t>Проверять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комментарии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замечания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2.7. </w:t>
      </w:r>
      <w:r>
        <w:rPr>
          <w:rFonts w:hAnsi="Times New Roman" w:cs="Times New Roman"/>
          <w:color w:val="000000"/>
          <w:sz w:val="24"/>
          <w:szCs w:val="24"/>
        </w:rPr>
        <w:t>Учитель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платформу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позволяют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доступ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2.8. </w:t>
      </w:r>
      <w:r>
        <w:rPr>
          <w:rFonts w:hAnsi="Times New Roman" w:cs="Times New Roman"/>
          <w:color w:val="000000"/>
          <w:sz w:val="24"/>
          <w:szCs w:val="24"/>
        </w:rPr>
        <w:t>Учитель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заблаговременно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дневник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почту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видеоконференции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2.9. </w:t>
      </w:r>
      <w:r>
        <w:rPr>
          <w:rFonts w:hAnsi="Times New Roman" w:cs="Times New Roman"/>
          <w:color w:val="000000"/>
          <w:sz w:val="24"/>
          <w:szCs w:val="24"/>
        </w:rPr>
        <w:t>Учитель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</w:t>
      </w:r>
      <w:r>
        <w:rPr>
          <w:rFonts w:hAnsi="Times New Roman" w:cs="Times New Roman"/>
          <w:color w:val="000000"/>
          <w:sz w:val="24"/>
          <w:szCs w:val="24"/>
        </w:rPr>
        <w:t>верять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комментировать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обратную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представителям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F3611" w:rsidRDefault="007922D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СОСТАВЛЕНИЮ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РАСПИСАНИЯ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ДИСТАНЦИОННОМ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ОБУЧЕНИИ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Ис</w:t>
      </w:r>
      <w:r>
        <w:rPr>
          <w:rFonts w:hAnsi="Times New Roman" w:cs="Times New Roman"/>
          <w:color w:val="000000"/>
          <w:sz w:val="24"/>
          <w:szCs w:val="24"/>
        </w:rPr>
        <w:t>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ЭСО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подтверждении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соответствия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мониторов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лучевых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трубок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</w:t>
      </w:r>
      <w:r>
        <w:rPr>
          <w:rFonts w:hAnsi="Times New Roman" w:cs="Times New Roman"/>
          <w:color w:val="000000"/>
          <w:sz w:val="24"/>
          <w:szCs w:val="24"/>
        </w:rPr>
        <w:t>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одновременно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мобильные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телефоны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ноутбуки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клавиатурой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Р</w:t>
      </w:r>
      <w:r>
        <w:rPr>
          <w:rFonts w:hAnsi="Times New Roman" w:cs="Times New Roman"/>
          <w:color w:val="000000"/>
          <w:sz w:val="24"/>
          <w:szCs w:val="24"/>
        </w:rPr>
        <w:t>абочие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пользователей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зрительную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экрана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50 </w:t>
      </w:r>
      <w:r>
        <w:rPr>
          <w:rFonts w:hAnsi="Times New Roman" w:cs="Times New Roman"/>
          <w:color w:val="000000"/>
          <w:sz w:val="24"/>
          <w:szCs w:val="24"/>
        </w:rPr>
        <w:t>см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планшетов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предполагает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наклона</w:t>
      </w:r>
      <w:r>
        <w:rPr>
          <w:rFonts w:hAnsi="Times New Roman" w:cs="Times New Roman"/>
          <w:color w:val="000000"/>
          <w:sz w:val="24"/>
          <w:szCs w:val="24"/>
        </w:rPr>
        <w:t xml:space="preserve"> 30</w:t>
      </w:r>
      <w:r>
        <w:rPr>
          <w:rFonts w:hAnsi="Times New Roman" w:cs="Times New Roman"/>
          <w:color w:val="000000"/>
          <w:sz w:val="24"/>
          <w:szCs w:val="24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Непрерывная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суммарная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</w:t>
      </w:r>
      <w:r>
        <w:rPr>
          <w:rFonts w:hAnsi="Times New Roman" w:cs="Times New Roman"/>
          <w:color w:val="000000"/>
          <w:sz w:val="24"/>
          <w:szCs w:val="24"/>
        </w:rPr>
        <w:t>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типов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гигиеническим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нормативам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Классный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информирует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санитарными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гигиеническими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Расписание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динамики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работоспособности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заканчивается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позднее</w:t>
      </w:r>
      <w:r>
        <w:rPr>
          <w:rFonts w:hAnsi="Times New Roman" w:cs="Times New Roman"/>
          <w:color w:val="000000"/>
          <w:sz w:val="24"/>
          <w:szCs w:val="24"/>
        </w:rPr>
        <w:t xml:space="preserve"> _____. </w:t>
      </w:r>
      <w:r>
        <w:rPr>
          <w:rFonts w:hAnsi="Times New Roman" w:cs="Times New Roman"/>
          <w:color w:val="000000"/>
          <w:sz w:val="24"/>
          <w:szCs w:val="24"/>
        </w:rPr>
        <w:t>Продолжительн</w:t>
      </w:r>
      <w:r>
        <w:rPr>
          <w:rFonts w:hAnsi="Times New Roman" w:cs="Times New Roman"/>
          <w:color w:val="000000"/>
          <w:sz w:val="24"/>
          <w:szCs w:val="24"/>
        </w:rPr>
        <w:t>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превышает</w:t>
      </w:r>
      <w:r>
        <w:rPr>
          <w:rFonts w:hAnsi="Times New Roman" w:cs="Times New Roman"/>
          <w:color w:val="000000"/>
          <w:sz w:val="24"/>
          <w:szCs w:val="24"/>
        </w:rPr>
        <w:t xml:space="preserve"> __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МЕТОДИЧЕСКОЙ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ОБУЧАЮЩИМСЯ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методическую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консультаций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оказываемых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телекоммуникационных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Расписание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коллективных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консультаций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ПДО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электронный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дневник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почту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>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позднее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____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консультации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сбоев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сети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интернет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оповещения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консультации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сотовая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мессенджеры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F3611" w:rsidRDefault="007922D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ОСУЩЕСТВЛЕНИЯ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ТЕКУЩЕГО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ИТОГОВОГО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КОНТРОЛЯ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учителями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>наний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Оценивание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применяемой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 </w:t>
      </w:r>
      <w:r>
        <w:rPr>
          <w:rFonts w:hAnsi="Times New Roman" w:cs="Times New Roman"/>
          <w:color w:val="000000"/>
          <w:sz w:val="24"/>
          <w:szCs w:val="24"/>
        </w:rPr>
        <w:t>Отметки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лученные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заносятся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5.4.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5.5. </w:t>
      </w:r>
      <w:r>
        <w:rPr>
          <w:rFonts w:hAnsi="Times New Roman" w:cs="Times New Roman"/>
          <w:color w:val="000000"/>
          <w:sz w:val="24"/>
          <w:szCs w:val="24"/>
        </w:rPr>
        <w:t>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учителем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5.6. </w:t>
      </w:r>
      <w:r>
        <w:rPr>
          <w:rFonts w:hAnsi="Times New Roman" w:cs="Times New Roman"/>
          <w:color w:val="000000"/>
          <w:sz w:val="24"/>
          <w:szCs w:val="24"/>
        </w:rPr>
        <w:t>Учителя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диагностических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</w:t>
      </w:r>
      <w:r>
        <w:rPr>
          <w:rFonts w:hAnsi="Times New Roman" w:cs="Times New Roman"/>
          <w:color w:val="000000"/>
          <w:sz w:val="24"/>
          <w:szCs w:val="24"/>
        </w:rPr>
        <w:t xml:space="preserve"> ________</w:t>
      </w:r>
      <w:r>
        <w:rPr>
          <w:rFonts w:hAnsi="Times New Roman" w:cs="Times New Roman"/>
          <w:color w:val="000000"/>
          <w:sz w:val="24"/>
          <w:szCs w:val="24"/>
        </w:rPr>
        <w:t>______________________.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5.7. </w:t>
      </w:r>
      <w:r>
        <w:rPr>
          <w:rFonts w:hAnsi="Times New Roman" w:cs="Times New Roman"/>
          <w:color w:val="000000"/>
          <w:sz w:val="24"/>
          <w:szCs w:val="24"/>
        </w:rPr>
        <w:t>Итоговый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дистанционного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611" w:rsidRDefault="007922DD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 </w:t>
      </w:r>
      <w:r>
        <w:rPr>
          <w:rFonts w:hAnsi="Times New Roman" w:cs="Times New Roman"/>
          <w:color w:val="000000"/>
          <w:sz w:val="24"/>
          <w:szCs w:val="24"/>
        </w:rPr>
        <w:t xml:space="preserve">_, </w:t>
      </w:r>
      <w:r>
        <w:rPr>
          <w:rFonts w:hAnsi="Times New Roman" w:cs="Times New Roman"/>
          <w:color w:val="000000"/>
          <w:sz w:val="24"/>
          <w:szCs w:val="24"/>
        </w:rPr>
        <w:t>утв</w:t>
      </w:r>
      <w:r>
        <w:rPr>
          <w:rFonts w:hAnsi="Times New Roman" w:cs="Times New Roman"/>
          <w:color w:val="000000"/>
          <w:sz w:val="24"/>
          <w:szCs w:val="24"/>
        </w:rPr>
        <w:t>. ____</w:t>
      </w:r>
      <w:r>
        <w:rPr>
          <w:rFonts w:hAnsi="Times New Roman" w:cs="Times New Roman"/>
          <w:color w:val="000000"/>
          <w:sz w:val="24"/>
          <w:szCs w:val="24"/>
        </w:rPr>
        <w:t>______</w:t>
      </w:r>
    </w:p>
    <w:p w:rsidR="00AF3611" w:rsidRDefault="007922D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Лист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контроля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материала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педагога</w:t>
      </w:r>
      <w:r>
        <w:rPr>
          <w:rFonts w:hAnsi="Times New Roman" w:cs="Times New Roman"/>
          <w:color w:val="000000"/>
          <w:sz w:val="24"/>
          <w:szCs w:val="24"/>
        </w:rPr>
        <w:t>: ___________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Предмет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Класс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70"/>
        <w:gridCol w:w="1095"/>
        <w:gridCol w:w="2106"/>
        <w:gridCol w:w="1225"/>
        <w:gridCol w:w="1229"/>
        <w:gridCol w:w="1752"/>
      </w:tblGrid>
      <w:tr w:rsidR="00AF361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соответствии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календарно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тематическим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планом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AF3611" w:rsidRDefault="007922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выполненной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Охват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учащихся</w:t>
            </w:r>
          </w:p>
          <w:p w:rsidR="00AF3611" w:rsidRDefault="007922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AF3611" w:rsidRDefault="007922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</w:p>
          <w:p w:rsidR="00AF3611" w:rsidRDefault="007922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F361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Онлайн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консультации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числе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родителями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6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F3611" w:rsidRDefault="00AF3611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79"/>
        <w:gridCol w:w="156"/>
        <w:gridCol w:w="652"/>
        <w:gridCol w:w="156"/>
        <w:gridCol w:w="920"/>
        <w:gridCol w:w="156"/>
        <w:gridCol w:w="450"/>
      </w:tblGrid>
      <w:tr w:rsidR="00AF3611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611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должность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расшифровка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</w:tbl>
    <w:p w:rsidR="00AF3611" w:rsidRDefault="00AF3611">
      <w:pPr>
        <w:rPr>
          <w:rFonts w:hAnsi="Times New Roman" w:cs="Times New Roman"/>
          <w:color w:val="000000"/>
          <w:sz w:val="24"/>
          <w:szCs w:val="24"/>
        </w:rPr>
      </w:pPr>
    </w:p>
    <w:p w:rsidR="00AF3611" w:rsidRDefault="007922DD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_, </w:t>
      </w:r>
      <w:r>
        <w:rPr>
          <w:rFonts w:hAnsi="Times New Roman" w:cs="Times New Roman"/>
          <w:color w:val="000000"/>
          <w:sz w:val="24"/>
          <w:szCs w:val="24"/>
        </w:rPr>
        <w:t>утв</w:t>
      </w:r>
      <w:r>
        <w:rPr>
          <w:rFonts w:hAnsi="Times New Roman" w:cs="Times New Roman"/>
          <w:color w:val="000000"/>
          <w:sz w:val="24"/>
          <w:szCs w:val="24"/>
        </w:rPr>
        <w:t>. __________</w:t>
      </w:r>
    </w:p>
    <w:p w:rsidR="00AF3611" w:rsidRDefault="007922D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Лист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учета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времени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педагога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период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карантина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/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ограничительных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мер 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>: _________</w:t>
      </w:r>
    </w:p>
    <w:p w:rsidR="00AF3611" w:rsidRDefault="007922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педагога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3747"/>
        <w:gridCol w:w="3395"/>
        <w:gridCol w:w="1541"/>
      </w:tblGrid>
      <w:tr w:rsidR="00AF36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AF3611" w:rsidRDefault="007922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Содержание выполненной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Фактически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отработанное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время</w:t>
            </w:r>
          </w:p>
          <w:p w:rsidR="00AF3611" w:rsidRDefault="007922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Примечания</w:t>
            </w:r>
          </w:p>
        </w:tc>
      </w:tr>
      <w:tr w:rsidR="00AF36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F3611" w:rsidRDefault="00AF3611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97"/>
        <w:gridCol w:w="156"/>
        <w:gridCol w:w="652"/>
        <w:gridCol w:w="156"/>
        <w:gridCol w:w="920"/>
        <w:gridCol w:w="156"/>
        <w:gridCol w:w="450"/>
      </w:tblGrid>
      <w:tr w:rsidR="00AF3611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принявший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подтвердивший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611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должность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расшифровка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AF361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3611" w:rsidRDefault="007922D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</w:tbl>
    <w:p w:rsidR="007922DD" w:rsidRDefault="007922DD"/>
    <w:sectPr w:rsidR="007922D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73B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DA31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2D33B1"/>
    <w:rsid w:val="002D3591"/>
    <w:rsid w:val="003514A0"/>
    <w:rsid w:val="004F7E17"/>
    <w:rsid w:val="005A05CE"/>
    <w:rsid w:val="00653AF6"/>
    <w:rsid w:val="007922DD"/>
    <w:rsid w:val="00AF3611"/>
    <w:rsid w:val="00B73A5A"/>
    <w:rsid w:val="00B95EC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89ACA-6749-4409-9FD5-341206AA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>Подготовлено экспертами Актион-МЦФЭР</dc:description>
  <cp:lastModifiedBy>Администратор</cp:lastModifiedBy>
  <cp:revision>2</cp:revision>
  <dcterms:created xsi:type="dcterms:W3CDTF">2022-04-08T04:22:00Z</dcterms:created>
  <dcterms:modified xsi:type="dcterms:W3CDTF">2022-04-08T04:22:00Z</dcterms:modified>
</cp:coreProperties>
</file>